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MoMIQ (Meeting Notes Made Intelligent &amp; Quick) Technical Documentation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GitHub Repo : </w:t>
      </w:r>
      <w:hyperlink r:id="rId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https://github.com/bharatalok11/MoMIQ.git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Deployed Link : </w:t>
      </w:r>
      <w:hyperlink r:id="rId7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https://momiq-summarizer.vercel.app/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comprehensive technical overview of the MoMIQ application, including its architecture, technology stack, development processes, and deployment strategies.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Overview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MoMIQ (Meeting Notes Made Intelligent &amp; Quick)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an AI-powered application designed to transform raw meeting transcripts into actionable insights. It leverages intelligent summarization and provides instant sharing capabilities to streamline post-meeting workflows.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Architecture Overview 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is designed with a decoupled frontend and backend architecture, ensuring scalability and maintainability. The frontend communicates with the backend via a RESTful API over HTTP/HTTPS.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 Architecture Diagram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┌─────────────────┐    HTTP/HTTPS    ┌─────────────────┐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  Frontend      │ ◄──────────────► │    Backend      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  (React/Vite)  │                  │   (Node.js)     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                │                  │                 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- File Upload   │                  │ - AI Processing 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- UI Components │                  │ - Email Service 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- State Mgmt    │                  │ - API Routes    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└─────────────────┘                  └─────────────────┘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│                                    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│                                    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▼                                    ▼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┌─────────────────┐                  ┌─────────────────┐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  Vercel        │                  │   onrender      │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│   (Frontend)    │                  │   (Backend)     │</w:t>
      </w:r>
    </w:p>
    <w:p w:rsidR="00000000" w:rsidDel="00000000" w:rsidP="00000000" w:rsidRDefault="00000000" w:rsidRPr="00000000" w14:paraId="0000001D">
      <w:pPr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└─────────────────┘                  └─────────────────┘</w:t>
      </w:r>
    </w:p>
    <w:p w:rsidR="00000000" w:rsidDel="00000000" w:rsidP="00000000" w:rsidRDefault="00000000" w:rsidRPr="00000000" w14:paraId="0000001E">
      <w:pPr>
        <w:spacing w:line="275.9999942779541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modern React application built with Vite, responsible for the user interface and client-side logic. Hosted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Vercel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Node.js and Express.js server that handles business logic, AI processing with Groq, and email services. Hosted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OnRender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Technology Stack 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Frontend Technologies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Framework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 19.1.1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latest version of React, utilizing modern features and hooks.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Vite 7.1.2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high-performance build tool and development server.</w:t>
      </w:r>
    </w:p>
    <w:p w:rsidR="00000000" w:rsidDel="00000000" w:rsidP="00000000" w:rsidRDefault="00000000" w:rsidRPr="00000000" w14:paraId="0000002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JavaScript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Styling &amp; UI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Tailwind CSS 3.4.17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utility-first CSS framework for rapid UI development.</w:t>
      </w:r>
    </w:p>
    <w:p w:rsidR="00000000" w:rsidDel="00000000" w:rsidP="00000000" w:rsidRDefault="00000000" w:rsidRPr="00000000" w14:paraId="0000002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PostCSS &amp; Autoprefixer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CSS processing and automatic vendor prefixing.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 Hooks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useState and useEffect for managing local component state.</w:t>
      </w:r>
    </w:p>
    <w:p w:rsidR="00000000" w:rsidDel="00000000" w:rsidP="00000000" w:rsidRDefault="00000000" w:rsidRPr="00000000" w14:paraId="0000002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Hooks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useApi for streamlined API communication.</w:t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sharing state across components where needed.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HTTP Client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Axios 1.11.0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promise-based HTTP client for making API requests.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Interceptors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Configured for centralized request/response handling and error management.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Backend Technologies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Runtime &amp; Framework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18+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JavaScript runtime environment for building server-side applications.</w:t>
      </w:r>
    </w:p>
    <w:p w:rsidR="00000000" w:rsidDel="00000000" w:rsidP="00000000" w:rsidRDefault="00000000" w:rsidRPr="00000000" w14:paraId="0000003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Express.js 5.1.0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minimal and flexible web application framework for Node.js.</w:t>
      </w:r>
    </w:p>
    <w:p w:rsidR="00000000" w:rsidDel="00000000" w:rsidP="00000000" w:rsidRDefault="00000000" w:rsidRPr="00000000" w14:paraId="0000003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Body Parser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Middleware for parsing incoming request bodies.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Integration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Groq AI SDK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accessing high-performance AI inference capabilities.</w:t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llama-3.1-8b-instant (configurable).</w:t>
      </w:r>
    </w:p>
    <w:p w:rsidR="00000000" w:rsidDel="00000000" w:rsidP="00000000" w:rsidRDefault="00000000" w:rsidRPr="00000000" w14:paraId="0000003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 Engineering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Utilizes structured templates for consistent and effective AI responses.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Nodemailer 7.0.5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module for sending emails from Node.js applications.</w:t>
      </w:r>
    </w:p>
    <w:p w:rsidR="00000000" w:rsidDel="00000000" w:rsidP="00000000" w:rsidRDefault="00000000" w:rsidRPr="00000000" w14:paraId="0000003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Gmail SMTP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Used as the email transport service.</w:t>
      </w:r>
    </w:p>
    <w:p w:rsidR="00000000" w:rsidDel="00000000" w:rsidP="00000000" w:rsidRDefault="00000000" w:rsidRPr="00000000" w14:paraId="0000003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Development Tools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Nodemon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Automatically restarts the server during development on file changes.</w:t>
      </w:r>
    </w:p>
    <w:p w:rsidR="00000000" w:rsidDel="00000000" w:rsidP="00000000" w:rsidRDefault="00000000" w:rsidRPr="00000000" w14:paraId="0000004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Dotenv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Manages environment variables for secure configuration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Infrastructure &amp; Deployment</w:t>
      </w:r>
    </w:p>
    <w:p w:rsidR="00000000" w:rsidDel="00000000" w:rsidP="00000000" w:rsidRDefault="00000000" w:rsidRPr="00000000" w14:paraId="0000004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Hosting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Vercel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 Auto Deploy).</w:t>
      </w:r>
    </w:p>
    <w:p w:rsidR="00000000" w:rsidDel="00000000" w:rsidP="00000000" w:rsidRDefault="00000000" w:rsidRPr="00000000" w14:paraId="0000004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Hosting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OnRender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(Environment Variables, Logging).</w:t>
      </w:r>
    </w:p>
    <w:p w:rsidR="00000000" w:rsidDel="00000000" w:rsidP="00000000" w:rsidRDefault="00000000" w:rsidRPr="00000000" w14:paraId="0000004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 Control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Development Process 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Setup Phase</w:t>
      </w:r>
    </w:p>
    <w:p w:rsidR="00000000" w:rsidDel="00000000" w:rsidP="00000000" w:rsidRDefault="00000000" w:rsidRPr="00000000" w14:paraId="00000048">
      <w:pPr>
        <w:pStyle w:val="Heading4"/>
        <w:spacing w:after="240" w:before="360" w:line="300" w:lineRule="auto"/>
        <w:rPr>
          <w:sz w:val="21"/>
          <w:szCs w:val="21"/>
          <w:highlight w:val="white"/>
        </w:rPr>
      </w:pPr>
      <w:bookmarkStart w:colFirst="0" w:colLast="0" w:name="_1by15pmoutnz" w:id="0"/>
      <w:bookmarkEnd w:id="0"/>
      <w:r w:rsidDel="00000000" w:rsidR="00000000" w:rsidRPr="00000000">
        <w:rPr>
          <w:sz w:val="21"/>
          <w:szCs w:val="21"/>
          <w:highlight w:val="white"/>
          <w:rtl w:val="0"/>
        </w:rPr>
        <w:t xml:space="preserve">Frontend Initialization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Create React project with Vite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create vite@latest frontend -- --template react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frontend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Install dependencies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install axios react react-dom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install -D tailwindcss postcss autoprefixer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Configure Tailwind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npx tailwindcss init -p</w:t>
      </w:r>
    </w:p>
    <w:p w:rsidR="00000000" w:rsidDel="00000000" w:rsidP="00000000" w:rsidRDefault="00000000" w:rsidRPr="00000000" w14:paraId="00000053">
      <w:pPr>
        <w:spacing w:line="275.9999942779541" w:lineRule="auto"/>
        <w:rPr>
          <w:rFonts w:ascii="Google Sans Text" w:cs="Google Sans Text" w:eastAsia="Google Sans Text" w:hAnsi="Google Sans Text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spacing w:after="240" w:before="360" w:line="300" w:lineRule="auto"/>
        <w:rPr>
          <w:sz w:val="21"/>
          <w:szCs w:val="21"/>
          <w:highlight w:val="white"/>
        </w:rPr>
      </w:pPr>
      <w:bookmarkStart w:colFirst="0" w:colLast="0" w:name="_g5yzpt8mgdm8" w:id="1"/>
      <w:bookmarkEnd w:id="1"/>
      <w:r w:rsidDel="00000000" w:rsidR="00000000" w:rsidRPr="00000000">
        <w:rPr>
          <w:sz w:val="21"/>
          <w:szCs w:val="21"/>
          <w:highlight w:val="white"/>
          <w:rtl w:val="0"/>
        </w:rPr>
        <w:t xml:space="preserve">Backend Initialization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Create backend directory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mkdir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backend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cd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backend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Initialize Node.js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init -y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1"/>
          <w:szCs w:val="21"/>
          <w:highlight w:val="white"/>
          <w:rtl w:val="0"/>
        </w:rPr>
        <w:t xml:space="preserve"># Install dependencies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install express cors body-parser dotenv groq-sdk nodemailer</w:t>
      </w:r>
    </w:p>
    <w:p w:rsidR="00000000" w:rsidDel="00000000" w:rsidP="00000000" w:rsidRDefault="00000000" w:rsidRPr="00000000" w14:paraId="0000005E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npm install -D nodemon</w:t>
      </w:r>
    </w:p>
    <w:p w:rsidR="00000000" w:rsidDel="00000000" w:rsidP="00000000" w:rsidRDefault="00000000" w:rsidRPr="00000000" w14:paraId="0000005F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5.9999942779541" w:lineRule="auto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Development Workflow</w:t>
      </w:r>
    </w:p>
    <w:p w:rsidR="00000000" w:rsidDel="00000000" w:rsidP="00000000" w:rsidRDefault="00000000" w:rsidRPr="00000000" w14:paraId="0000006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Component Development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New components are created in src/components/, styled with Tailwind CSS, and integrated into the main application.</w:t>
      </w:r>
    </w:p>
    <w:p w:rsidR="00000000" w:rsidDel="00000000" w:rsidP="00000000" w:rsidRDefault="00000000" w:rsidRPr="00000000" w14:paraId="0000006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Development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New API routes are defined in the routes/ directory, with business logic handled by services in the services/ directory.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Testing &amp; Quality Assurance</w:t>
      </w:r>
    </w:p>
    <w:p w:rsidR="00000000" w:rsidDel="00000000" w:rsidP="00000000" w:rsidRDefault="00000000" w:rsidRPr="00000000" w14:paraId="0000006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Includes manual UI/UX testing, cross-browser compatibility checks, responsive design verification, and Lighthouse performance audits.</w:t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Involves API endpoint validation with tools like Postman, error handling tests, load testing, and integration tests for AI and email services.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Project Structure 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Frontend Structure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frontend/</w:t>
        <w:br w:type="textWrapping"/>
        <w:t xml:space="preserve">├── public/                 # Static assets</w:t>
        <w:br w:type="textWrapping"/>
        <w:t xml:space="preserve">├── src/</w:t>
        <w:br w:type="textWrapping"/>
        <w:t xml:space="preserve">│   ├── components/         # React components</w:t>
        <w:br w:type="textWrapping"/>
        <w:t xml:space="preserve">│   │   ├── Header.jsx</w:t>
        <w:br w:type="textWrapping"/>
        <w:t xml:space="preserve">│   │   ├── FileUpload.jsx</w:t>
        <w:br w:type="textWrapping"/>
        <w:t xml:space="preserve">│   │   ├── SummaryDisplay.jsx</w:t>
        <w:br w:type="textWrapping"/>
        <w:t xml:space="preserve">│   │   └── ...</w:t>
        <w:br w:type="textWrapping"/>
        <w:t xml:space="preserve">│   ├── hooks/              # Custom React hooks</w:t>
        <w:br w:type="textWrapping"/>
        <w:t xml:space="preserve">│   │   └── useApi.js</w:t>
        <w:br w:type="textWrapping"/>
        <w:t xml:space="preserve">│   ├── App.jsx             # Main application component</w:t>
        <w:br w:type="textWrapping"/>
        <w:t xml:space="preserve">│   └── main.jsx            # Application entry point</w:t>
        <w:br w:type="textWrapping"/>
        <w:t xml:space="preserve">├── package.json</w:t>
        <w:br w:type="textWrapping"/>
        <w:t xml:space="preserve">└── vite.config.js</w:t>
        <w:br w:type="textWrapping"/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Backend Structure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backend/</w:t>
        <w:br w:type="textWrapping"/>
        <w:t xml:space="preserve">├── routes/                 # API route handlers</w:t>
        <w:br w:type="textWrapping"/>
        <w:t xml:space="preserve">│   ├── summaryRoutes.js</w:t>
        <w:br w:type="textWrapping"/>
        <w:t xml:space="preserve">│   └── emailRoutes.js</w:t>
        <w:br w:type="textWrapping"/>
        <w:t xml:space="preserve">├── services/               # Business logic services</w:t>
        <w:br w:type="textWrapping"/>
        <w:t xml:space="preserve">│   ├── aiService.js</w:t>
        <w:br w:type="textWrapping"/>
        <w:t xml:space="preserve">│   └── emailService.js</w:t>
        <w:br w:type="textWrapping"/>
        <w:t xml:space="preserve">├── utils/                  # Utility functions</w:t>
        <w:br w:type="textWrapping"/>
        <w:t xml:space="preserve">│   └── promptBuilder.js</w:t>
        <w:br w:type="textWrapping"/>
        <w:t xml:space="preserve">├── index.js                # Main server file</w:t>
        <w:br w:type="textWrapping"/>
        <w:t xml:space="preserve">├── package.json</w:t>
        <w:br w:type="textWrapping"/>
        <w:t xml:space="preserve">└── .env                    # Environment variables</w:t>
        <w:br w:type="textWrapping"/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API Design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backend exposes a RESTful API for frontend communication.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RESTful Endpoints</w:t>
      </w:r>
    </w:p>
    <w:p w:rsidR="00000000" w:rsidDel="00000000" w:rsidP="00000000" w:rsidRDefault="00000000" w:rsidRPr="00000000" w14:paraId="0000007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Summary Generation</w:t>
      </w:r>
    </w:p>
    <w:p w:rsidR="00000000" w:rsidDel="00000000" w:rsidP="00000000" w:rsidRDefault="00000000" w:rsidRPr="00000000" w14:paraId="0000007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POST /generate-summary</w:t>
      </w:r>
    </w:p>
    <w:p w:rsidR="00000000" w:rsidDel="00000000" w:rsidP="00000000" w:rsidRDefault="00000000" w:rsidRPr="00000000" w14:paraId="0000007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"transcript"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"Meeting transcript text..."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"prompt"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"Custom summarization instructions..."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Success Response (200)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"success"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"summary"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"Generated summary text..."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"message"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"Summary generated successfully"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Email Sharing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POST /share-summary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"summary"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"Summary text to share..."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"emails"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"user1@example.com"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"user2@example.com"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}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Success Response (200)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"success"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"message"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"Summary shared via email successfully"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Health Check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GET /health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Success Response (200)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"status"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"healthy"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"timestamp"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"2025-01-17T10:30:00.000Z"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Error Handling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standardized error response format is used across the API.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Standard Error Response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"success"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"error"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"Error description"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"details"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"Additional error information"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HTTP Status Codes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200: Success</w:t>
      </w:r>
    </w:p>
    <w:p w:rsidR="00000000" w:rsidDel="00000000" w:rsidP="00000000" w:rsidRDefault="00000000" w:rsidRPr="00000000" w14:paraId="0000008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400: Bad Request (e.g., missing parameters)</w:t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404: Route Not Found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500: Internal Server Error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Security Implementation 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CORS 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backend is configured to accept requests only from the deployed frontend origin (https://momiq-summarizer.vercel.app).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 Variables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 sensitive keys (API keys, email credentials) are stored securely as environment variables and are not hardcoded.</w:t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 Validation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Size &amp; 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Limits uploads to 10MB and restricts them to .txt files.</w:t>
      </w:r>
    </w:p>
    <w:p w:rsidR="00000000" w:rsidDel="00000000" w:rsidP="00000000" w:rsidRDefault="00000000" w:rsidRPr="00000000" w14:paraId="0000009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Content Sanitization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Inputs are cleaned to prevent injection attacks.</w:t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Rate Limiting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API request throttling is implemented to prevent abuse and ensure service stability.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Performance Optimization 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Frontend</w:t>
      </w:r>
    </w:p>
    <w:p w:rsidR="00000000" w:rsidDel="00000000" w:rsidP="00000000" w:rsidRDefault="00000000" w:rsidRPr="00000000" w14:paraId="0000009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Splitting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Components are lazy-loaded to reduce initial bundle size.</w:t>
      </w:r>
    </w:p>
    <w:p w:rsidR="00000000" w:rsidDel="00000000" w:rsidP="00000000" w:rsidRDefault="00000000" w:rsidRPr="00000000" w14:paraId="0000009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Bundle Optimization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Vite's build process handles tree shaking and minification.</w:t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Caching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Browser and CDN caching are leveraged for faster asset delivery.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Backend</w:t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Caching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Caching strategies are in place for frequently requested, non-dynamic data.</w:t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Compression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Gzip compression is used to reduce the size of API responses.</w:t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Processing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 engineering is optimized for faster and more efficient responses from the AI model.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Deployment Pipeline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deployment process is fully automated via GitHub integration.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Push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Developers push code changes to the main branch.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 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Vercel and OnRender detect the push and trigger a new build.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new build is automatically deployed to production.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bharatalok11/MoMIQ.git" TargetMode="External"/><Relationship Id="rId7" Type="http://schemas.openxmlformats.org/officeDocument/2006/relationships/hyperlink" Target="https://momiq-summarizer.vercel.app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